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810" w:hanging="810"/>
        <w:jc w:val="center"/>
        <w:rPr>
          <w:rFonts w:ascii="Times New Roman" w:hAnsi="Times New Roman" w:cs="Times New Roman"/>
          <w:b/>
          <w:b/>
          <w:sz w:val="24"/>
          <w:szCs w:val="24"/>
        </w:rPr>
      </w:pPr>
      <w:r>
        <w:rPr>
          <w:rFonts w:cs="Times New Roman" w:ascii="Times New Roman" w:hAnsi="Times New Roman"/>
          <w:b/>
          <w:sz w:val="24"/>
          <w:szCs w:val="24"/>
        </w:rPr>
        <w:t>GOVERNMENT OF ASSAM</w:t>
      </w:r>
    </w:p>
    <w:p>
      <w:pPr>
        <w:pStyle w:val="Normal"/>
        <w:spacing w:lineRule="auto" w:line="240" w:before="0" w:after="0"/>
        <w:ind w:left="810" w:hanging="810"/>
        <w:jc w:val="center"/>
        <w:rPr>
          <w:rFonts w:ascii="Times New Roman" w:hAnsi="Times New Roman" w:cs="Times New Roman"/>
          <w:b/>
          <w:b/>
          <w:sz w:val="24"/>
          <w:szCs w:val="24"/>
        </w:rPr>
      </w:pPr>
      <w:r>
        <w:rPr>
          <w:rFonts w:cs="Times New Roman" w:ascii="Times New Roman" w:hAnsi="Times New Roman"/>
          <w:b/>
          <w:sz w:val="24"/>
          <w:szCs w:val="24"/>
        </w:rPr>
        <w:t>OFFICE OF THE PRINCIPAL CHIEF CONSERVATOR OF FORESTS &amp;</w:t>
      </w:r>
    </w:p>
    <w:p>
      <w:pPr>
        <w:pStyle w:val="Normal"/>
        <w:spacing w:lineRule="auto" w:line="240" w:before="0" w:after="0"/>
        <w:ind w:left="810" w:hanging="810"/>
        <w:jc w:val="center"/>
        <w:rPr>
          <w:rFonts w:ascii="Times New Roman" w:hAnsi="Times New Roman" w:cs="Times New Roman"/>
          <w:b/>
          <w:b/>
          <w:sz w:val="24"/>
          <w:szCs w:val="24"/>
        </w:rPr>
      </w:pPr>
      <w:r>
        <w:rPr>
          <w:rFonts w:cs="Times New Roman" w:ascii="Times New Roman" w:hAnsi="Times New Roman"/>
          <w:b/>
          <w:sz w:val="24"/>
          <w:szCs w:val="24"/>
        </w:rPr>
        <w:t xml:space="preserve">HEAD OF FOREST FORCE, ASSAM, </w:t>
      </w:r>
    </w:p>
    <w:p>
      <w:pPr>
        <w:pStyle w:val="Normal"/>
        <w:spacing w:lineRule="auto" w:line="240" w:before="0" w:after="0"/>
        <w:ind w:left="810" w:hanging="810"/>
        <w:jc w:val="center"/>
        <w:rPr>
          <w:rFonts w:ascii="Times New Roman" w:hAnsi="Times New Roman" w:cs="Times New Roman"/>
          <w:b/>
          <w:b/>
          <w:sz w:val="24"/>
          <w:szCs w:val="24"/>
        </w:rPr>
      </w:pPr>
      <w:r>
        <w:rPr>
          <w:rFonts w:cs="Times New Roman" w:ascii="Times New Roman" w:hAnsi="Times New Roman"/>
          <w:b/>
          <w:sz w:val="24"/>
          <w:szCs w:val="24"/>
        </w:rPr>
        <w:t>ARANYA BHAWAN, PANJABARI, GUWAHATI-781037</w:t>
      </w:r>
    </w:p>
    <w:p>
      <w:pPr>
        <w:pStyle w:val="Normal"/>
        <w:spacing w:lineRule="auto" w:line="240" w:before="0" w:after="0"/>
        <w:ind w:left="810" w:hanging="810"/>
        <w:jc w:val="both"/>
        <w:rPr>
          <w:rFonts w:ascii="Times New Roman" w:hAnsi="Times New Roman" w:cs="Times New Roman"/>
          <w:b/>
          <w:b/>
          <w:sz w:val="24"/>
          <w:szCs w:val="24"/>
        </w:rPr>
      </w:pPr>
      <w:r>
        <w:rPr>
          <w:rFonts w:cs="Times New Roman" w:ascii="Times New Roman" w:hAnsi="Times New Roman"/>
          <w:b/>
          <w:sz w:val="24"/>
          <w:szCs w:val="24"/>
        </w:rPr>
        <w:t>Phone No. (Office) 0361-2541319</w:t>
        <w:tab/>
        <w:tab/>
        <w:tab/>
        <w:tab/>
        <w:tab/>
        <w:t xml:space="preserve">          Fax No.0361-2547386</w:t>
      </w:r>
    </w:p>
    <w:p>
      <w:pPr>
        <w:pStyle w:val="Normal"/>
        <w:spacing w:lineRule="auto" w:line="240" w:before="0" w:after="0"/>
        <w:ind w:left="810" w:hanging="810"/>
        <w:rPr/>
      </w:pPr>
      <w:r>
        <w:rPr>
          <w:rFonts w:cs="Times New Roman" w:ascii="Times New Roman" w:hAnsi="Times New Roman"/>
          <w:b/>
          <w:sz w:val="24"/>
          <w:szCs w:val="24"/>
        </w:rPr>
        <w:tab/>
        <w:tab/>
        <w:tab/>
        <w:tab/>
        <w:tab/>
        <w:tab/>
        <w:tab/>
        <w:tab/>
        <w:tab/>
        <w:t xml:space="preserve">          E </w:t>
      </w:r>
      <w:hyperlink r:id="rId2">
        <w:r>
          <w:rPr>
            <w:rStyle w:val="InternetLink"/>
            <w:rFonts w:cs="Times New Roman" w:ascii="Times New Roman" w:hAnsi="Times New Roman"/>
            <w:b/>
            <w:sz w:val="24"/>
            <w:szCs w:val="24"/>
          </w:rPr>
          <w:t>Mail-hoff-assam@gov.in</w:t>
        </w:r>
      </w:hyperlink>
    </w:p>
    <w:p>
      <w:pPr>
        <w:pStyle w:val="Normal"/>
        <w:ind w:left="810" w:hanging="810"/>
        <w:rPr>
          <w:rFonts w:ascii="Times New Roman" w:hAnsi="Times New Roman" w:cs="Times New Roman"/>
          <w:sz w:val="24"/>
          <w:szCs w:val="24"/>
        </w:rPr>
      </w:pPr>
      <w:r>
        <w:rPr>
          <w:rFonts w:cs="Times New Roman" w:ascii="Times New Roman" w:hAnsi="Times New Roman"/>
          <w:sz w:val="24"/>
          <w:szCs w:val="24"/>
        </w:rPr>
        <w:t xml:space="preserve">No. FG.1/Canteen/2017           </w:t>
        <w:tab/>
        <w:tab/>
        <w:tab/>
        <w:tab/>
        <w:tab/>
        <w:t>Dated Guwahati, the 7</w:t>
      </w:r>
      <w:r>
        <w:rPr>
          <w:rFonts w:cs="Times New Roman" w:ascii="Times New Roman" w:hAnsi="Times New Roman"/>
          <w:sz w:val="24"/>
          <w:szCs w:val="24"/>
          <w:vertAlign w:val="superscript"/>
        </w:rPr>
        <w:t>th</w:t>
      </w:r>
      <w:r>
        <w:rPr>
          <w:rFonts w:cs="Times New Roman" w:ascii="Times New Roman" w:hAnsi="Times New Roman"/>
          <w:sz w:val="24"/>
          <w:szCs w:val="24"/>
        </w:rPr>
        <w:t xml:space="preserve"> Dec. /2017</w:t>
      </w:r>
    </w:p>
    <w:p>
      <w:pPr>
        <w:pStyle w:val="Normal"/>
        <w:spacing w:lineRule="auto" w:line="360"/>
        <w:jc w:val="center"/>
        <w:rPr>
          <w:rFonts w:ascii="Times New Roman" w:hAnsi="Times New Roman" w:cs="Times New Roman"/>
          <w:b/>
          <w:b/>
          <w:sz w:val="24"/>
          <w:szCs w:val="24"/>
          <w:u w:val="single"/>
        </w:rPr>
      </w:pPr>
      <w:r>
        <w:rPr>
          <w:rFonts w:cs="Times New Roman" w:ascii="Times New Roman" w:hAnsi="Times New Roman"/>
          <w:b/>
          <w:sz w:val="24"/>
          <w:szCs w:val="24"/>
          <w:u w:val="single"/>
        </w:rPr>
        <w:t xml:space="preserve">SHORT QUOTATION  FOR RUNNING THE DEPARTMENTAL CANTEEN </w:t>
      </w:r>
    </w:p>
    <w:p>
      <w:pPr>
        <w:pStyle w:val="Normal"/>
        <w:tabs>
          <w:tab w:val="left" w:pos="1440" w:leader="none"/>
        </w:tabs>
        <w:jc w:val="both"/>
        <w:rPr>
          <w:rFonts w:ascii="Times New Roman" w:hAnsi="Times New Roman" w:cs="Times New Roman"/>
          <w:sz w:val="24"/>
          <w:szCs w:val="24"/>
        </w:rPr>
      </w:pPr>
      <w:r>
        <w:rPr>
          <w:rFonts w:cs="Times New Roman" w:ascii="Times New Roman" w:hAnsi="Times New Roman"/>
          <w:sz w:val="24"/>
          <w:szCs w:val="24"/>
        </w:rPr>
        <w:tab/>
        <w:t>Sealed quotation affixing Court fee stamp of Rs. 8.25 (Rupees eight &amp; twenty five paisa) along with Earnest Money of Rs. 5,000/- (five thousand) only are hereby invited from the intending person/party/firm for running the departmental canteen for officers and staff in Aranya Bhawan, Panjabari, Guwahati-37. The quotation will be received upto at 3:00 P.M. on 21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December, 2017. The quotations will be opened on the same day at 4.00 P.M. in presence of interested persons or their representative, in the office of the Principal Chief Conservator of Forests and Head of Forest Force, Assam, Aranya Bhawan, Panjabari, Guwahati-37 as per terms &amp; conditions. The detailed documents may be collected from the office during working hours. It is also available on our website at www.forest.assam.gov.in</w:t>
      </w:r>
    </w:p>
    <w:p>
      <w:pPr>
        <w:pStyle w:val="Normal"/>
        <w:tabs>
          <w:tab w:val="left" w:pos="1440" w:leader="none"/>
        </w:tabs>
        <w:jc w:val="both"/>
        <w:rPr>
          <w:rFonts w:ascii="Times New Roman" w:hAnsi="Times New Roman" w:cs="Times New Roman"/>
          <w:sz w:val="24"/>
          <w:szCs w:val="24"/>
        </w:rPr>
      </w:pPr>
      <w:r>
        <w:rPr>
          <w:rFonts w:cs="Times New Roman" w:ascii="Times New Roman" w:hAnsi="Times New Roman"/>
          <w:sz w:val="24"/>
          <w:szCs w:val="24"/>
        </w:rPr>
        <w:tab/>
        <w:t>Earnest Money of Rs. 5,000/- (five thousand) only against quotationer as Bank Draft drawn in favour of Principal Chief Conservator of Forests &amp; Head of Forest Force, Assam shall have to be submitted by the quotationer along with the quotation.</w:t>
      </w:r>
    </w:p>
    <w:p>
      <w:pPr>
        <w:pStyle w:val="Normal"/>
        <w:tabs>
          <w:tab w:val="left" w:pos="1440" w:leader="none"/>
        </w:tabs>
        <w:jc w:val="both"/>
        <w:rPr>
          <w:rFonts w:ascii="Times New Roman" w:hAnsi="Times New Roman" w:cs="Times New Roman"/>
          <w:sz w:val="24"/>
          <w:szCs w:val="24"/>
        </w:rPr>
      </w:pPr>
      <w:r>
        <w:rPr>
          <w:rFonts w:cs="Times New Roman" w:ascii="Times New Roman" w:hAnsi="Times New Roman"/>
          <w:sz w:val="24"/>
          <w:szCs w:val="24"/>
        </w:rPr>
        <w:tab/>
        <w:t>The earnest money of the quotationer will be refunded/ released after signing MoU and observing all official formalities.</w:t>
      </w:r>
    </w:p>
    <w:p>
      <w:pPr>
        <w:pStyle w:val="Normal"/>
        <w:tabs>
          <w:tab w:val="left" w:pos="1440" w:leader="none"/>
        </w:tabs>
        <w:jc w:val="both"/>
        <w:rPr>
          <w:rFonts w:ascii="Times New Roman" w:hAnsi="Times New Roman" w:cs="Times New Roman"/>
          <w:sz w:val="24"/>
          <w:szCs w:val="24"/>
        </w:rPr>
      </w:pPr>
      <w:r>
        <w:rPr>
          <w:rFonts w:cs="Times New Roman" w:ascii="Times New Roman" w:hAnsi="Times New Roman"/>
          <w:sz w:val="24"/>
          <w:szCs w:val="24"/>
        </w:rPr>
        <w:tab/>
        <w:t>The interested parties may visit the office premise during office hours within the 18</w:t>
      </w:r>
      <w:r>
        <w:rPr>
          <w:rFonts w:cs="Times New Roman" w:ascii="Times New Roman" w:hAnsi="Times New Roman"/>
          <w:sz w:val="24"/>
          <w:szCs w:val="24"/>
          <w:vertAlign w:val="superscript"/>
        </w:rPr>
        <w:t>th</w:t>
      </w:r>
      <w:r>
        <w:rPr>
          <w:rFonts w:cs="Times New Roman" w:ascii="Times New Roman" w:hAnsi="Times New Roman"/>
          <w:sz w:val="24"/>
          <w:szCs w:val="24"/>
        </w:rPr>
        <w:t xml:space="preserve"> December, 2017 to have look at the facilities available for running the canteen and to make an assessment of business potential at Panjabari with the help of Range Officer, Head Quarter Range, O/o the PCCF &amp; HoFF, Assam.</w:t>
      </w:r>
    </w:p>
    <w:p>
      <w:pPr>
        <w:pStyle w:val="Normal"/>
        <w:tabs>
          <w:tab w:val="left" w:pos="1440" w:leader="none"/>
        </w:tabs>
        <w:spacing w:before="0" w:after="0"/>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 xml:space="preserve">The Principal Chief Conservator of Forests and Head of Forest Force, Assam reserves the right to accept or reject any or all the tenders without assigning any reason thereof. </w:t>
      </w:r>
    </w:p>
    <w:p>
      <w:pPr>
        <w:pStyle w:val="Normal"/>
        <w:tabs>
          <w:tab w:val="left" w:pos="1440"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u w:val="single"/>
        </w:rPr>
      </w:pPr>
      <w:r>
        <w:rPr>
          <w:rFonts w:cs="Times New Roman" w:ascii="Times New Roman" w:hAnsi="Times New Roman"/>
          <w:b/>
          <w:sz w:val="24"/>
          <w:szCs w:val="24"/>
          <w:u w:val="single"/>
        </w:rPr>
        <w:t xml:space="preserve">TERMS &amp; CONDITIONS </w:t>
      </w:r>
    </w:p>
    <w:p>
      <w:pPr>
        <w:pStyle w:val="Normal"/>
        <w:spacing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1"/>
        </w:numPr>
        <w:spacing w:before="0" w:after="0"/>
        <w:jc w:val="both"/>
        <w:rPr>
          <w:rFonts w:ascii="Times New Roman" w:hAnsi="Times New Roman" w:cs="Times New Roman"/>
          <w:sz w:val="24"/>
          <w:szCs w:val="24"/>
        </w:rPr>
      </w:pPr>
      <w:r>
        <w:rPr>
          <w:rFonts w:cs="Times New Roman" w:ascii="Times New Roman" w:hAnsi="Times New Roman"/>
          <w:sz w:val="24"/>
          <w:szCs w:val="24"/>
        </w:rPr>
        <w:t>The facility shall be leased out initially for a period of one year.</w:t>
      </w:r>
    </w:p>
    <w:p>
      <w:pPr>
        <w:pStyle w:val="ListParagraph"/>
        <w:numPr>
          <w:ilvl w:val="0"/>
          <w:numId w:val="1"/>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The department shall not provide any additional equipment/facility other than presently available. </w:t>
      </w:r>
    </w:p>
    <w:p>
      <w:pPr>
        <w:pStyle w:val="ListParagraph"/>
        <w:numPr>
          <w:ilvl w:val="0"/>
          <w:numId w:val="1"/>
        </w:numPr>
        <w:spacing w:before="0" w:after="0"/>
        <w:jc w:val="both"/>
        <w:rPr>
          <w:rFonts w:ascii="Times New Roman" w:hAnsi="Times New Roman" w:cs="Times New Roman"/>
          <w:sz w:val="24"/>
          <w:szCs w:val="24"/>
        </w:rPr>
      </w:pPr>
      <w:r>
        <w:rPr>
          <w:rFonts w:cs="Times New Roman" w:ascii="Times New Roman" w:hAnsi="Times New Roman"/>
          <w:sz w:val="24"/>
          <w:szCs w:val="24"/>
        </w:rPr>
        <w:t>The successful party shall be required to pay for electricity/water/maintenance charge etc. to the department.</w:t>
      </w:r>
    </w:p>
    <w:p>
      <w:pPr>
        <w:pStyle w:val="ListParagraph"/>
        <w:numPr>
          <w:ilvl w:val="0"/>
          <w:numId w:val="1"/>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The successful party shall be required to maintain absolute hygiene in the kitchen and dining area. </w:t>
      </w:r>
    </w:p>
    <w:p>
      <w:pPr>
        <w:pStyle w:val="ListParagraph"/>
        <w:numPr>
          <w:ilvl w:val="0"/>
          <w:numId w:val="1"/>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The food quality shall be subject to periodical review. </w:t>
      </w:r>
    </w:p>
    <w:p>
      <w:pPr>
        <w:pStyle w:val="ListParagraph"/>
        <w:numPr>
          <w:ilvl w:val="0"/>
          <w:numId w:val="1"/>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The contract shall be subject to termination if the food quality and hygiene etc. are found to be not maintained properly. </w:t>
      </w:r>
    </w:p>
    <w:p>
      <w:pPr>
        <w:pStyle w:val="ListParagraph"/>
        <w:numPr>
          <w:ilvl w:val="0"/>
          <w:numId w:val="1"/>
        </w:numPr>
        <w:spacing w:before="0" w:after="0"/>
        <w:jc w:val="both"/>
        <w:rPr>
          <w:rFonts w:ascii="Times New Roman" w:hAnsi="Times New Roman" w:cs="Times New Roman"/>
          <w:sz w:val="24"/>
          <w:szCs w:val="24"/>
        </w:rPr>
      </w:pPr>
      <w:r>
        <w:rPr>
          <w:rFonts w:cs="Times New Roman" w:ascii="Times New Roman" w:hAnsi="Times New Roman"/>
          <w:sz w:val="24"/>
          <w:szCs w:val="24"/>
        </w:rPr>
        <w:t xml:space="preserve">The party shall have to deal with the officers and staff on individual basis and the department shall not be liable to pay any debt on account of anyone.  </w:t>
      </w:r>
    </w:p>
    <w:p>
      <w:pPr>
        <w:pStyle w:val="Normal"/>
        <w:spacing w:lineRule="auto" w:line="240" w:before="0" w:after="0"/>
        <w:ind w:left="432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left="810" w:hanging="810"/>
        <w:rPr>
          <w:rFonts w:ascii="Times New Roman" w:hAnsi="Times New Roman" w:cs="Times New Roman"/>
          <w:sz w:val="24"/>
          <w:szCs w:val="24"/>
        </w:rPr>
      </w:pPr>
      <w:r>
        <w:rPr>
          <w:rFonts w:cs="Times New Roman" w:ascii="Times New Roman" w:hAnsi="Times New Roman"/>
          <w:sz w:val="24"/>
          <w:szCs w:val="24"/>
        </w:rPr>
        <w:t xml:space="preserve">Memo No.FG.1/Canteen/2017           </w:t>
        <w:tab/>
        <w:tab/>
        <w:tab/>
        <w:tab/>
        <w:tab/>
        <w:t>Dated Guwahati, the 7</w:t>
      </w:r>
      <w:r>
        <w:rPr>
          <w:rFonts w:cs="Times New Roman" w:ascii="Times New Roman" w:hAnsi="Times New Roman"/>
          <w:sz w:val="24"/>
          <w:szCs w:val="24"/>
          <w:vertAlign w:val="superscript"/>
        </w:rPr>
        <w:t>th</w:t>
      </w:r>
      <w:r>
        <w:rPr>
          <w:rFonts w:cs="Times New Roman" w:ascii="Times New Roman" w:hAnsi="Times New Roman"/>
          <w:sz w:val="24"/>
          <w:szCs w:val="24"/>
        </w:rPr>
        <w:t xml:space="preserve"> Dec. /2017</w:t>
      </w:r>
    </w:p>
    <w:p>
      <w:pPr>
        <w:pStyle w:val="Normal"/>
        <w:spacing w:lineRule="auto" w:line="240" w:before="0" w:after="0"/>
        <w:ind w:firstLine="1440"/>
        <w:jc w:val="both"/>
        <w:rPr>
          <w:rFonts w:ascii="Times New Roman" w:hAnsi="Times New Roman" w:cs="Times New Roman"/>
          <w:sz w:val="24"/>
          <w:szCs w:val="24"/>
        </w:rPr>
      </w:pPr>
      <w:r>
        <w:rPr>
          <w:rFonts w:cs="Times New Roman" w:ascii="Times New Roman" w:hAnsi="Times New Roman"/>
          <w:sz w:val="24"/>
          <w:szCs w:val="24"/>
        </w:rPr>
        <w:t xml:space="preserve">Copy to the Range Officer, Head Quarter Range, O/o the PCCF &amp; HoFF, Assam for information and necessary action.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40" w:leader="none"/>
        </w:tabs>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320" w:hanging="0"/>
        <w:jc w:val="center"/>
        <w:rPr>
          <w:rFonts w:ascii="Times New Roman" w:hAnsi="Times New Roman" w:cs="Times New Roman"/>
          <w:sz w:val="24"/>
          <w:szCs w:val="24"/>
        </w:rPr>
      </w:pPr>
      <w:r>
        <w:rPr>
          <w:rFonts w:cs="Times New Roman" w:ascii="Times New Roman" w:hAnsi="Times New Roman"/>
          <w:sz w:val="24"/>
          <w:szCs w:val="24"/>
        </w:rPr>
        <w:t>Chief Conservator of Forests (IT)</w:t>
      </w:r>
    </w:p>
    <w:p>
      <w:pPr>
        <w:pStyle w:val="Normal"/>
        <w:spacing w:lineRule="auto" w:line="240" w:before="0" w:after="0"/>
        <w:ind w:left="4320" w:hanging="0"/>
        <w:jc w:val="center"/>
        <w:rPr>
          <w:rFonts w:ascii="Times New Roman" w:hAnsi="Times New Roman" w:cs="Times New Roman"/>
          <w:sz w:val="24"/>
          <w:szCs w:val="24"/>
        </w:rPr>
      </w:pPr>
      <w:r>
        <w:rPr>
          <w:rFonts w:cs="Times New Roman" w:ascii="Times New Roman" w:hAnsi="Times New Roman"/>
          <w:sz w:val="24"/>
          <w:szCs w:val="24"/>
        </w:rPr>
        <w:t>O/o the Principal Chief Conservator of Forests &amp;</w:t>
      </w:r>
    </w:p>
    <w:p>
      <w:pPr>
        <w:pStyle w:val="Normal"/>
        <w:spacing w:lineRule="auto" w:line="240" w:before="0" w:after="0"/>
        <w:ind w:left="4320" w:hanging="0"/>
        <w:jc w:val="center"/>
        <w:rPr>
          <w:rFonts w:ascii="Times New Roman" w:hAnsi="Times New Roman" w:cs="Times New Roman"/>
          <w:sz w:val="24"/>
          <w:szCs w:val="24"/>
        </w:rPr>
      </w:pPr>
      <w:r>
        <w:rPr>
          <w:rFonts w:cs="Times New Roman" w:ascii="Times New Roman" w:hAnsi="Times New Roman"/>
          <w:sz w:val="24"/>
          <w:szCs w:val="24"/>
        </w:rPr>
        <w:t>Head of Forest Force, Assam,</w:t>
      </w:r>
    </w:p>
    <w:p>
      <w:pPr>
        <w:pStyle w:val="Normal"/>
        <w:spacing w:lineRule="auto" w:line="240" w:before="0" w:after="0"/>
        <w:ind w:left="4320" w:hanging="0"/>
        <w:jc w:val="center"/>
        <w:rPr>
          <w:rFonts w:ascii="Times New Roman" w:hAnsi="Times New Roman" w:cs="Times New Roman"/>
          <w:sz w:val="24"/>
          <w:szCs w:val="24"/>
        </w:rPr>
      </w:pPr>
      <w:r>
        <w:rPr>
          <w:rFonts w:cs="Times New Roman" w:ascii="Times New Roman" w:hAnsi="Times New Roman"/>
          <w:sz w:val="24"/>
          <w:szCs w:val="24"/>
        </w:rPr>
        <w:t>Panjabari, Guwahati-37.</w:t>
      </w:r>
    </w:p>
    <w:p>
      <w:pPr>
        <w:pStyle w:val="Normal"/>
        <w:widowControl/>
        <w:bidi w:val="0"/>
        <w:spacing w:lineRule="auto" w:line="276" w:before="0" w:after="200"/>
        <w:jc w:val="left"/>
        <w:rPr/>
      </w:pPr>
      <w:r>
        <w:rPr/>
      </w:r>
    </w:p>
    <w:sectPr>
      <w:type w:val="nextPage"/>
      <w:pgSz w:w="12240" w:h="20160"/>
      <w:pgMar w:left="1152" w:right="1152" w:header="0" w:top="907" w:footer="0" w:bottom="44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16c36"/>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316c36"/>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il-hoff-assam@gov.i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LibreOffice/5.2.6.2$Linux_X86_64 LibreOffice_project/20m0$Build-2</Application>
  <Pages>1</Pages>
  <Words>480</Words>
  <Characters>2562</Characters>
  <CharactersWithSpaces>3088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2004-12-31T21:36:00Z</dcterms:created>
  <dc:creator>HP USER</dc:creator>
  <dc:description/>
  <dc:language>en-US</dc:language>
  <cp:lastModifiedBy>HP USER</cp:lastModifiedBy>
  <dcterms:modified xsi:type="dcterms:W3CDTF">2004-12-31T21:37:00Z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